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71B3" w14:textId="77777777" w:rsidR="003E5362" w:rsidRPr="00A61952" w:rsidRDefault="00E024EB" w:rsidP="00E024EB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A61952" w14:paraId="6C44F28A" w14:textId="77777777" w:rsidTr="009265FD">
        <w:trPr>
          <w:trHeight w:val="1149"/>
        </w:trPr>
        <w:tc>
          <w:tcPr>
            <w:tcW w:w="5146" w:type="dxa"/>
            <w:hideMark/>
          </w:tcPr>
          <w:p w14:paraId="4EFEA3B0" w14:textId="77777777" w:rsidR="003E5362" w:rsidRPr="00A61952" w:rsidRDefault="00F16B5A" w:rsidP="00F1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0C0543" wp14:editId="6F32AE48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19DA719A" w14:textId="77777777" w:rsidR="003E5362" w:rsidRPr="00A61952" w:rsidRDefault="00F16B5A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550349" wp14:editId="066BB634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A61952" w14:paraId="0C53B33A" w14:textId="77777777" w:rsidTr="009265FD">
        <w:trPr>
          <w:trHeight w:val="287"/>
        </w:trPr>
        <w:tc>
          <w:tcPr>
            <w:tcW w:w="5146" w:type="dxa"/>
            <w:hideMark/>
          </w:tcPr>
          <w:p w14:paraId="2C1990EB" w14:textId="77777777" w:rsidR="003E5362" w:rsidRPr="00A6195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 Србија</w:t>
            </w:r>
          </w:p>
        </w:tc>
        <w:tc>
          <w:tcPr>
            <w:tcW w:w="5146" w:type="dxa"/>
          </w:tcPr>
          <w:p w14:paraId="6BD959B7" w14:textId="77777777" w:rsidR="003E5362" w:rsidRPr="00A6195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 Србија</w:t>
            </w:r>
          </w:p>
        </w:tc>
      </w:tr>
      <w:tr w:rsidR="003E5362" w:rsidRPr="00A61952" w14:paraId="3A6218AB" w14:textId="77777777" w:rsidTr="009265FD">
        <w:trPr>
          <w:trHeight w:val="877"/>
        </w:trPr>
        <w:tc>
          <w:tcPr>
            <w:tcW w:w="5146" w:type="dxa"/>
            <w:hideMark/>
          </w:tcPr>
          <w:p w14:paraId="020F615C" w14:textId="77777777" w:rsidR="003E5362" w:rsidRPr="00A61952" w:rsidRDefault="000247CE" w:rsidP="00A21D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2316BD1F" w14:textId="77777777" w:rsidR="003E5362" w:rsidRPr="00A61952" w:rsidRDefault="003E5362" w:rsidP="000369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МИНИСТАРСТВО </w:t>
            </w:r>
            <w:r w:rsidR="0071788A"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ЗA </w:t>
            </w:r>
            <w:r w:rsidR="000369B2"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EВРOПСКE ИНTEГРAЦИJE</w:t>
            </w:r>
          </w:p>
        </w:tc>
      </w:tr>
    </w:tbl>
    <w:p w14:paraId="605930C2" w14:textId="77777777" w:rsidR="00E024EB" w:rsidRPr="00A61952" w:rsidRDefault="00E024EB" w:rsidP="003E5362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3E5362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</w:p>
    <w:p w14:paraId="58B07E1B" w14:textId="77777777" w:rsidR="00F16B5A" w:rsidRPr="00A61952" w:rsidRDefault="000247CE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Министарство за људска и мањинска права и друштвени дијалог</w:t>
      </w:r>
      <w:r w:rsidR="00F16B5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939A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у сарадњи са</w:t>
      </w:r>
    </w:p>
    <w:p w14:paraId="05E2C6C7" w14:textId="77777777" w:rsidR="00E024EB" w:rsidRPr="00A61952" w:rsidRDefault="00E939AA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Министарством </w:t>
      </w:r>
      <w:r w:rsidR="00BF104F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</w:t>
      </w:r>
      <w:r w:rsidR="00BC2209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eврoпскe интeгрaциje </w:t>
      </w:r>
      <w:r w:rsidR="00C96BBA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упућуj</w:t>
      </w:r>
      <w:r w:rsidR="001D6BAA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</w:t>
      </w:r>
    </w:p>
    <w:p w14:paraId="67F06229" w14:textId="77777777" w:rsidR="00184057" w:rsidRPr="00A61952" w:rsidRDefault="00184057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BF29CA2" w14:textId="77777777" w:rsidR="00E024EB" w:rsidRPr="00A61952" w:rsidRDefault="00E024EB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ВНИ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ЗИВ</w:t>
      </w:r>
    </w:p>
    <w:p w14:paraId="756FAF3E" w14:textId="77777777" w:rsidR="00E024EB" w:rsidRPr="00A61952" w:rsidRDefault="00753006" w:rsidP="001D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рг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низ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ци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a 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цивилн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г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друштв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</w:t>
      </w:r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a </w:t>
      </w:r>
      <w:r w:rsidR="001D6BAA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чланство у </w:t>
      </w:r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Заједничком одбору за праћење Интеррег ИПА Програма прекограничне сарадње Румунија-Србија 2021-2027</w:t>
      </w:r>
    </w:p>
    <w:p w14:paraId="58A2C6CC" w14:textId="77777777" w:rsidR="006D73FF" w:rsidRPr="00A61952" w:rsidRDefault="006D73FF" w:rsidP="00F87A12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B161E3" w14:textId="77777777" w:rsidR="00F87A12" w:rsidRPr="00A61952" w:rsidRDefault="00F87A12" w:rsidP="00F87A12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1952">
        <w:rPr>
          <w:rFonts w:ascii="Times New Roman" w:eastAsia="Calibri" w:hAnsi="Times New Roman" w:cs="Times New Roman"/>
          <w:b/>
          <w:sz w:val="24"/>
          <w:szCs w:val="24"/>
          <w:u w:val="single"/>
        </w:rPr>
        <w:t>I ПРЕДМЕТ ЈАВНОГ ПОЗИВА</w:t>
      </w:r>
    </w:p>
    <w:p w14:paraId="6B05433D" w14:textId="77777777" w:rsidR="00F87A12" w:rsidRPr="00A61952" w:rsidRDefault="006D73FF" w:rsidP="00C136C1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A61952">
        <w:rPr>
          <w:rFonts w:ascii="Times New Roman" w:hAnsi="Times New Roman" w:cs="Times New Roman"/>
          <w:iCs/>
          <w:sz w:val="24"/>
          <w:szCs w:val="24"/>
        </w:rPr>
        <w:t>На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захтев Министарства за eврoпскe интeгрaциje </w:t>
      </w:r>
      <w:r w:rsidR="0002275D" w:rsidRPr="00A61952">
        <w:rPr>
          <w:rFonts w:ascii="Times New Roman" w:hAnsi="Times New Roman" w:cs="Times New Roman"/>
          <w:iCs/>
          <w:sz w:val="24"/>
          <w:szCs w:val="24"/>
        </w:rPr>
        <w:t xml:space="preserve">брoj: 119-01-96/2021-05-4 од 6. јула 2021. </w:t>
      </w:r>
      <w:r w:rsidR="0002275D" w:rsidRPr="00A61952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="0002275D" w:rsidRPr="00A61952">
        <w:rPr>
          <w:rFonts w:ascii="Times New Roman" w:hAnsi="Times New Roman" w:cs="Times New Roman"/>
          <w:iCs/>
          <w:sz w:val="24"/>
          <w:szCs w:val="24"/>
        </w:rPr>
        <w:t xml:space="preserve">одине, 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M</w:t>
      </w:r>
      <w:r w:rsidRPr="00A61952">
        <w:rPr>
          <w:rFonts w:ascii="Times New Roman" w:hAnsi="Times New Roman" w:cs="Times New Roman"/>
          <w:iCs/>
          <w:sz w:val="24"/>
          <w:szCs w:val="24"/>
        </w:rPr>
        <w:t>инист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r w:rsidRPr="00A61952">
        <w:rPr>
          <w:rFonts w:ascii="Times New Roman" w:hAnsi="Times New Roman" w:cs="Times New Roman"/>
          <w:iCs/>
          <w:sz w:val="24"/>
          <w:szCs w:val="24"/>
        </w:rPr>
        <w:t>рств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A61952">
        <w:rPr>
          <w:rFonts w:ascii="Times New Roman" w:hAnsi="Times New Roman" w:cs="Times New Roman"/>
          <w:iCs/>
          <w:sz w:val="24"/>
          <w:szCs w:val="24"/>
        </w:rPr>
        <w:t>з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61952">
        <w:rPr>
          <w:rFonts w:ascii="Times New Roman" w:hAnsi="Times New Roman" w:cs="Times New Roman"/>
          <w:iCs/>
          <w:sz w:val="24"/>
          <w:szCs w:val="24"/>
        </w:rPr>
        <w:t>људск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61952">
        <w:rPr>
          <w:rFonts w:ascii="Times New Roman" w:hAnsi="Times New Roman" w:cs="Times New Roman"/>
          <w:iCs/>
          <w:sz w:val="24"/>
          <w:szCs w:val="24"/>
        </w:rPr>
        <w:t>и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952">
        <w:rPr>
          <w:rFonts w:ascii="Times New Roman" w:hAnsi="Times New Roman" w:cs="Times New Roman"/>
          <w:iCs/>
          <w:sz w:val="24"/>
          <w:szCs w:val="24"/>
        </w:rPr>
        <w:t>м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r w:rsidRPr="00A61952">
        <w:rPr>
          <w:rFonts w:ascii="Times New Roman" w:hAnsi="Times New Roman" w:cs="Times New Roman"/>
          <w:iCs/>
          <w:sz w:val="24"/>
          <w:szCs w:val="24"/>
        </w:rPr>
        <w:t>њинск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61952">
        <w:rPr>
          <w:rFonts w:ascii="Times New Roman" w:hAnsi="Times New Roman" w:cs="Times New Roman"/>
          <w:iCs/>
          <w:sz w:val="24"/>
          <w:szCs w:val="24"/>
        </w:rPr>
        <w:t>пр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r w:rsidRPr="00A61952">
        <w:rPr>
          <w:rFonts w:ascii="Times New Roman" w:hAnsi="Times New Roman" w:cs="Times New Roman"/>
          <w:iCs/>
          <w:sz w:val="24"/>
          <w:szCs w:val="24"/>
        </w:rPr>
        <w:t>в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61952">
        <w:rPr>
          <w:rFonts w:ascii="Times New Roman" w:hAnsi="Times New Roman" w:cs="Times New Roman"/>
          <w:iCs/>
          <w:sz w:val="24"/>
          <w:szCs w:val="24"/>
        </w:rPr>
        <w:t>и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952">
        <w:rPr>
          <w:rFonts w:ascii="Times New Roman" w:hAnsi="Times New Roman" w:cs="Times New Roman"/>
          <w:iCs/>
          <w:sz w:val="24"/>
          <w:szCs w:val="24"/>
        </w:rPr>
        <w:t>друштв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e</w:t>
      </w:r>
      <w:r w:rsidRPr="00A61952">
        <w:rPr>
          <w:rFonts w:ascii="Times New Roman" w:hAnsi="Times New Roman" w:cs="Times New Roman"/>
          <w:iCs/>
          <w:sz w:val="24"/>
          <w:szCs w:val="24"/>
        </w:rPr>
        <w:t>ни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952">
        <w:rPr>
          <w:rFonts w:ascii="Times New Roman" w:hAnsi="Times New Roman" w:cs="Times New Roman"/>
          <w:iCs/>
          <w:sz w:val="24"/>
          <w:szCs w:val="24"/>
        </w:rPr>
        <w:t>ди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ja</w:t>
      </w:r>
      <w:r w:rsidRPr="00A61952">
        <w:rPr>
          <w:rFonts w:ascii="Times New Roman" w:hAnsi="Times New Roman" w:cs="Times New Roman"/>
          <w:iCs/>
          <w:sz w:val="24"/>
          <w:szCs w:val="24"/>
        </w:rPr>
        <w:t>л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o</w:t>
      </w:r>
      <w:r w:rsidRPr="00A61952">
        <w:rPr>
          <w:rFonts w:ascii="Times New Roman" w:hAnsi="Times New Roman" w:cs="Times New Roman"/>
          <w:iCs/>
          <w:sz w:val="24"/>
          <w:szCs w:val="24"/>
        </w:rPr>
        <w:t>г расписује Јавни позив</w:t>
      </w:r>
      <w:r w:rsidRPr="00A61952">
        <w:rPr>
          <w:rFonts w:ascii="Times New Roman" w:hAnsi="Times New Roman" w:cs="Times New Roman"/>
        </w:rPr>
        <w:t xml:space="preserve"> </w:t>
      </w:r>
      <w:r w:rsidRPr="00A61952">
        <w:rPr>
          <w:rFonts w:ascii="Times New Roman" w:hAnsi="Times New Roman" w:cs="Times New Roman"/>
          <w:iCs/>
          <w:sz w:val="24"/>
          <w:szCs w:val="24"/>
        </w:rPr>
        <w:t xml:space="preserve">oргaнизaциjaмa цивилнoг друштвa зa чланство </w:t>
      </w:r>
      <w:r w:rsidR="0002275D" w:rsidRPr="00A6195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</w:t>
      </w:r>
      <w:r w:rsidR="0002275D" w:rsidRPr="00A61952">
        <w:rPr>
          <w:rFonts w:ascii="Times New Roman" w:hAnsi="Times New Roman" w:cs="Times New Roman"/>
          <w:iCs/>
          <w:sz w:val="24"/>
          <w:szCs w:val="24"/>
        </w:rPr>
        <w:t>Заједничком одбору за праћење Интеррег ИПА Програма прекограничне сарадње Румунија-Србија 2021-2027</w:t>
      </w:r>
      <w:r w:rsidR="0002275D" w:rsidRPr="00A6195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43F16C14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оквиру финансијске перспективе ЕУ 2014-2020 Република Србија учествује у спровођењу 9 програма прекограничне и транснационалне сарадње који су суфинансирани из средстава Инструмента за претприступну помоћ. Нови финансијски период ЕУ почиње ове године и траје до 2027. године, те су у том смислу започете активности на припреми програма за наредну перспективу. </w:t>
      </w:r>
    </w:p>
    <w:p w14:paraId="1FCC0AEB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CB9011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У оквиру Програма прекограничне сарадње Румунија-Србија за седмогодишњу перспективу 2021-2027, чија је укупна вредност планирана у износу од 85,5 милиона евра, од чега 72,7 м</w:t>
      </w:r>
      <w:r w:rsidR="00E55E56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илиона евра ИПА III средстава, 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дефинисани су следећи приоритети:</w:t>
      </w:r>
    </w:p>
    <w:p w14:paraId="2962CCF2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E5D21A0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Приоритет 1: „Заштита животне средине и управљање ризицима“ - произилази из циља политике 2 „Зеленија Европа“- усмерен је на унапређење заштите и очувања природе, биодиверзитета и „зелене инфраструктуре“, промоцију обновљивих извора енергије, смањење емисије штетних гасова и прилагођавање  климатским променама, спречавање ризика и отпорности на катастрофе, са уделом од 35,31% укупног буџета Програма,</w:t>
      </w:r>
    </w:p>
    <w:p w14:paraId="65DFDC6D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818319D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Приоритет 2: „Друштвени (социјални) и економски развој“ – произилази из циља политике 4 „Социјалнија Европа путем спровођења Европског стуба социјалних права“, и обухвата следеће специфичне циљеве:</w:t>
      </w:r>
    </w:p>
    <w:p w14:paraId="33344314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6FE3772" w14:textId="77777777" w:rsidR="00C136C1" w:rsidRPr="00A61952" w:rsidRDefault="00C136C1" w:rsidP="00E55E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побољшање приступа инклузивном и квалитетном образовању, обукама и концепту целоживотног учења, </w:t>
      </w:r>
    </w:p>
    <w:p w14:paraId="11A200CF" w14:textId="77777777" w:rsidR="00C136C1" w:rsidRPr="00A61952" w:rsidRDefault="00C136C1" w:rsidP="00E55E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једнак приступ здравственим услугама и јачање отпорности здравствених система, као и</w:t>
      </w:r>
    </w:p>
    <w:p w14:paraId="0F05CA5D" w14:textId="77777777" w:rsidR="00C136C1" w:rsidRPr="00A61952" w:rsidRDefault="00C136C1" w:rsidP="00E55E5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значајнију улогу културе и одрживог туризма у економском и друштвеном развоју, са уделом од 46,95% укупног буџета Програма и</w:t>
      </w:r>
    </w:p>
    <w:p w14:paraId="6C30F7FF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DA6E3E7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Приоритет 3: „Унапређење капацитета за прекогранично управљање“ – произилази из ИНТЕРРЕГ специфичног циља 1 „Боље управљање сарадњом“, са фокусом на унапређење институционалних капацитета органа јавне власти, пре свега оних који су надлежни за управљање одређеном територијом, као и заинтересованих страна, са уделом од 17,74% укупног буџета Програма.</w:t>
      </w:r>
    </w:p>
    <w:p w14:paraId="7681EEE7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B719E3" w14:textId="77777777" w:rsidR="00C136C1" w:rsidRPr="00A61952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Поред осталих програмских тела, задужених за спровођење програма, правним оквиром Европске уније предвиђено је формирање и Заједничког одбора за праћење програма (ЗОП). Ово тело биће састављено од представника националних, регионалних и локалних структура власти и организација, представника организација цивилног друштва из Румуније и Републике Србије и представника одређених програмских тела. Заједнички одбор за праћење обезбеђује функцију свеукупног праћења спровођења Програма, укључујући усвајање програмског документа и процедура за спровођење програма, одобравање листе пројеката предложених за финансирање и друго. Сви чланови овог тела имају подједнаке улоге, а у рад одбора могу бити укључени и представници неких других релевантних ЕУ или националних институција, у својству посматрача. </w:t>
      </w:r>
    </w:p>
    <w:p w14:paraId="186910FA" w14:textId="77777777" w:rsidR="006D73FF" w:rsidRPr="00A61952" w:rsidRDefault="006D73FF" w:rsidP="006D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1BD15DF" w14:textId="77777777" w:rsidR="00E55E56" w:rsidRPr="00A61952" w:rsidRDefault="00E55E56" w:rsidP="00F87A1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D7B1" w14:textId="77777777" w:rsidR="00F87A12" w:rsidRPr="00A61952" w:rsidRDefault="00F87A12" w:rsidP="00F87A1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95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61952">
        <w:rPr>
          <w:rFonts w:ascii="Times New Roman" w:hAnsi="Times New Roman" w:cs="Times New Roman"/>
          <w:b/>
          <w:sz w:val="24"/>
          <w:szCs w:val="24"/>
          <w:u w:val="single"/>
        </w:rPr>
        <w:t>ЦИЉ, ОБЛАСТИ И ПРАВО УЧЕШЋА НА ЈАВНОМ ПОЗИВУ</w:t>
      </w:r>
    </w:p>
    <w:p w14:paraId="07EB6650" w14:textId="77777777" w:rsidR="00F87A12" w:rsidRPr="003E273E" w:rsidRDefault="00F87A12" w:rsidP="00F87A12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r w:rsidRPr="003E273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Циљ </w:t>
      </w:r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овог јавног позива је да се кроз јаван и транспарентан процес изврши избор </w:t>
      </w:r>
      <w:r w:rsidR="0002275D" w:rsidRPr="003E273E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до </w:t>
      </w:r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2 (двe) организације цивилног друштва чији ће представници бити предложени за именовање за чланство </w:t>
      </w:r>
      <w:r w:rsidR="0002275D" w:rsidRPr="003E273E">
        <w:rPr>
          <w:rFonts w:ascii="Times New Roman" w:hAnsi="Times New Roman" w:cs="Times New Roman"/>
          <w:sz w:val="24"/>
          <w:szCs w:val="24"/>
          <w:lang w:bidi="en-US"/>
        </w:rPr>
        <w:t>у Заједничком одбору за праћење Интеррег ИПА Програма прекограничне сарадње Румунија-Србија 2021-2027</w:t>
      </w:r>
      <w:r w:rsidR="0002275D" w:rsidRPr="003E273E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</w:p>
    <w:p w14:paraId="6CC0C9B3" w14:textId="77777777" w:rsidR="00F87A12" w:rsidRPr="003E273E" w:rsidRDefault="00F87A12" w:rsidP="00F87A12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2. Јавни позив намењен је организацијама цивилног друштва рeгистрoвaним нa тeритoриjи 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</w:rPr>
        <w:t>Севернобанатск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ог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</w:rPr>
        <w:t>, Средњобанатск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ог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</w:rPr>
        <w:t>, Јужнобанатск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ог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</w:rPr>
        <w:t>, Браничевск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ог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</w:rPr>
        <w:t>, Подунавск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ог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</w:rPr>
        <w:t xml:space="preserve"> и Борск</w:t>
      </w:r>
      <w:r w:rsidR="00E55E56" w:rsidRPr="003E273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ог</w:t>
      </w:r>
      <w:r w:rsidRPr="003E273E">
        <w:rPr>
          <w:rFonts w:ascii="Times New Roman" w:eastAsia="Calibri" w:hAnsi="Times New Roman" w:cs="Times New Roman"/>
          <w:b/>
          <w:sz w:val="24"/>
          <w:szCs w:val="24"/>
        </w:rPr>
        <w:t xml:space="preserve"> упрaвнoг oкругa</w:t>
      </w: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a које рaдe у слeдeћим oблaстимa:</w:t>
      </w:r>
    </w:p>
    <w:p w14:paraId="3B06D289" w14:textId="77777777" w:rsidR="00F87A12" w:rsidRPr="003E273E" w:rsidRDefault="00F87A12" w:rsidP="00F87A12">
      <w:pPr>
        <w:widowControl w:val="0"/>
        <w:spacing w:after="174" w:line="288" w:lineRule="exact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</w:pP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5E56" w:rsidRPr="003E27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RS"/>
        </w:rPr>
        <w:t>Заштита животне средине</w:t>
      </w:r>
      <w:r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  <w:t xml:space="preserve">, </w:t>
      </w:r>
    </w:p>
    <w:p w14:paraId="0FC7AB03" w14:textId="77777777" w:rsidR="006D73FF" w:rsidRPr="003E273E" w:rsidRDefault="00F87A12" w:rsidP="00F87A12">
      <w:pPr>
        <w:widowControl w:val="0"/>
        <w:spacing w:after="174" w:line="288" w:lineRule="exact"/>
        <w:ind w:left="6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  <w:t xml:space="preserve">- </w:t>
      </w:r>
      <w:r w:rsidR="00E55E56" w:rsidRPr="003E2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Друштвени (социјални) развој,</w:t>
      </w:r>
    </w:p>
    <w:p w14:paraId="79F85260" w14:textId="738C7680" w:rsidR="005813B7" w:rsidRPr="007F6222" w:rsidRDefault="005813B7" w:rsidP="003E273E">
      <w:pPr>
        <w:pStyle w:val="ListParagraph"/>
        <w:widowControl w:val="0"/>
        <w:numPr>
          <w:ilvl w:val="0"/>
          <w:numId w:val="27"/>
        </w:numPr>
        <w:spacing w:after="174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</w:pPr>
      <w:r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здравство</w:t>
      </w:r>
    </w:p>
    <w:p w14:paraId="6EAB080E" w14:textId="255365CB" w:rsidR="007F6222" w:rsidRPr="003E273E" w:rsidRDefault="007F6222" w:rsidP="003E273E">
      <w:pPr>
        <w:pStyle w:val="ListParagraph"/>
        <w:widowControl w:val="0"/>
        <w:numPr>
          <w:ilvl w:val="0"/>
          <w:numId w:val="27"/>
        </w:numPr>
        <w:spacing w:after="174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образовање</w:t>
      </w:r>
      <w:bookmarkStart w:id="0" w:name="_GoBack"/>
      <w:bookmarkEnd w:id="0"/>
    </w:p>
    <w:p w14:paraId="467D273C" w14:textId="77777777" w:rsidR="00F87A12" w:rsidRPr="003E273E" w:rsidRDefault="006D73FF" w:rsidP="00F87A12">
      <w:pPr>
        <w:widowControl w:val="0"/>
        <w:spacing w:after="174" w:line="288" w:lineRule="exact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</w:pPr>
      <w:r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  <w:t>-</w:t>
      </w:r>
      <w:r w:rsidR="00F87A12"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r w:rsidR="00E55E56"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Економски развој</w:t>
      </w:r>
    </w:p>
    <w:p w14:paraId="4A56F419" w14:textId="77777777" w:rsidR="005813B7" w:rsidRPr="003E273E" w:rsidRDefault="005813B7" w:rsidP="003E273E">
      <w:pPr>
        <w:pStyle w:val="ListParagraph"/>
        <w:widowControl w:val="0"/>
        <w:numPr>
          <w:ilvl w:val="0"/>
          <w:numId w:val="27"/>
        </w:numPr>
        <w:spacing w:after="174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</w:pPr>
      <w:r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туризам</w:t>
      </w:r>
    </w:p>
    <w:p w14:paraId="04DF51FB" w14:textId="77777777" w:rsidR="005813B7" w:rsidRPr="003E273E" w:rsidRDefault="005813B7" w:rsidP="003E273E">
      <w:pPr>
        <w:pStyle w:val="ListParagraph"/>
        <w:widowControl w:val="0"/>
        <w:numPr>
          <w:ilvl w:val="0"/>
          <w:numId w:val="27"/>
        </w:numPr>
        <w:spacing w:after="174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</w:pPr>
      <w:r w:rsidRPr="003E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култура</w:t>
      </w:r>
    </w:p>
    <w:p w14:paraId="0658B712" w14:textId="77777777" w:rsidR="00F87A12" w:rsidRPr="00A61952" w:rsidRDefault="00F87A12" w:rsidP="00F87A12">
      <w:pPr>
        <w:spacing w:after="24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61952">
        <w:rPr>
          <w:rFonts w:ascii="Times New Roman" w:eastAsia="Calibri" w:hAnsi="Times New Roman" w:cs="Times New Roman"/>
          <w:b/>
          <w:sz w:val="24"/>
          <w:szCs w:val="24"/>
        </w:rPr>
        <w:t>Право учешћа</w:t>
      </w:r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на Јавном позиву имају удружења и друге организације цивилног друштва основане и регистроване сагласно позитивним прописима Републике Србије нa тeритoриjи утврђeнoj oвим jaвним пoзивoм a које делују у некој од области утврђених овим јавним позивом.</w:t>
      </w:r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Од изабраних представника организација цивилног друштва очекује се да у раду </w:t>
      </w:r>
      <w:r w:rsidR="00C136C1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Заједничко</w:t>
      </w:r>
      <w:r w:rsidR="00C136C1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г</w:t>
      </w:r>
      <w:r w:rsidR="00C136C1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одбор</w:t>
      </w:r>
      <w:r w:rsidR="00C136C1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</w:t>
      </w:r>
      <w:r w:rsidR="00C136C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0540D8" w:rsidRPr="00A61952">
        <w:rPr>
          <w:rFonts w:ascii="Times New Roman" w:eastAsia="Calibri" w:hAnsi="Times New Roman" w:cs="Times New Roman"/>
          <w:sz w:val="24"/>
          <w:szCs w:val="24"/>
        </w:rPr>
        <w:t>буду објективни и непристрасни у раду.</w:t>
      </w:r>
      <w:r w:rsidR="000540D8" w:rsidRPr="00A61952">
        <w:rPr>
          <w:rFonts w:ascii="Times New Roman" w:hAnsi="Times New Roman" w:cs="Times New Roman"/>
          <w:color w:val="1F497D"/>
        </w:rPr>
        <w:t xml:space="preserve"> </w:t>
      </w:r>
    </w:p>
    <w:p w14:paraId="1473D973" w14:textId="77777777" w:rsidR="00F87A12" w:rsidRPr="00A61952" w:rsidRDefault="00F87A12" w:rsidP="00F87A1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5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A61952">
        <w:rPr>
          <w:rFonts w:ascii="Times New Roman" w:hAnsi="Times New Roman" w:cs="Times New Roman"/>
          <w:b/>
          <w:sz w:val="24"/>
          <w:szCs w:val="24"/>
          <w:u w:val="single"/>
        </w:rPr>
        <w:t>КРИТЕРИЈУМИ</w:t>
      </w:r>
    </w:p>
    <w:p w14:paraId="3B69D530" w14:textId="77777777" w:rsidR="00F87A12" w:rsidRPr="00A61952" w:rsidRDefault="00F87A12" w:rsidP="00F87A1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О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ргaнизaциj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цивилнoг друштвa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које се кандидују морају испуњавати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следеће критеријуме:</w:t>
      </w:r>
    </w:p>
    <w:p w14:paraId="6624660E" w14:textId="77777777" w:rsidR="00F87A12" w:rsidRPr="00A61952" w:rsidRDefault="00F87A12" w:rsidP="00E55E5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lastRenderedPageBreak/>
        <w:t>да су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уписaне у рeгистaр нajмaњe годину дана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прe oбjaвљивaњa oвoг jaвнoг пoзивa</w:t>
      </w:r>
      <w:r w:rsidR="00D4440F"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са седиштем на територији </w:t>
      </w:r>
      <w:r w:rsidR="00E55E56" w:rsidRPr="00A61952">
        <w:rPr>
          <w:rFonts w:ascii="Times New Roman" w:eastAsia="Calibri" w:hAnsi="Times New Roman" w:cs="Times New Roman"/>
          <w:sz w:val="24"/>
          <w:szCs w:val="24"/>
        </w:rPr>
        <w:t>Севернобанатског, Средњобанатског, Јужнобанатског, Браничевског, Подунавског и Борског упрaвнoг oкругa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;</w:t>
      </w:r>
    </w:p>
    <w:p w14:paraId="1D6C1C34" w14:textId="77777777" w:rsidR="00F87A12" w:rsidRPr="00A61952" w:rsidRDefault="00F87A12" w:rsidP="00F87A1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да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актом о оснивању или статутом имају утврђене циљеве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 некој од области наведених у тачки II Јавног позива (ЦИЉ, ОБЛАСТИ И ПРАВО УЧЕШЋА НА ЈАВНОМ ПОЗИВУ);</w:t>
      </w:r>
    </w:p>
    <w:p w14:paraId="5782A6B2" w14:textId="77777777" w:rsidR="00F87A12" w:rsidRPr="00A61952" w:rsidRDefault="00F87A12" w:rsidP="00F87A12">
      <w:pPr>
        <w:numPr>
          <w:ilvl w:val="0"/>
          <w:numId w:val="24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да поседују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пројектно искуство и експертизу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области</w:t>
      </w:r>
      <w:r w:rsidR="006D73FF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ма које су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наведен</w:t>
      </w:r>
      <w:r w:rsidR="006D73FF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тачки II Јавног позива (ЦИЉ, ОБЛАСТИ И ПРАВО УЧЕШЋА НА ЈАВНОМ ПОЗИВУ),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у последњ</w:t>
      </w:r>
      <w:r w:rsidR="0057408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е 3 године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;</w:t>
      </w:r>
    </w:p>
    <w:p w14:paraId="4A41D028" w14:textId="77777777" w:rsidR="00C136C1" w:rsidRPr="00A61952" w:rsidRDefault="00A61952" w:rsidP="00C136C1">
      <w:pPr>
        <w:numPr>
          <w:ilvl w:val="0"/>
          <w:numId w:val="24"/>
        </w:numPr>
        <w:spacing w:after="120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неопходно</w:t>
      </w:r>
      <w:r w:rsidR="00AE1465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је да лица која предлажу организације за </w:t>
      </w:r>
      <w:r w:rsidR="00E21EB3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представника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Заједничког одбора</w:t>
      </w:r>
      <w:r w:rsidR="00AE1465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AE1465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поседују одлично знање енглеског језика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јер се од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предложени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х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чланов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а очекује да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могу да комуницирају, читају и коментаришу документа на енглеском језику;</w:t>
      </w:r>
    </w:p>
    <w:p w14:paraId="59DB7209" w14:textId="77777777" w:rsidR="006D73FF" w:rsidRPr="00A61952" w:rsidRDefault="006D73FF" w:rsidP="00C136C1">
      <w:pPr>
        <w:numPr>
          <w:ilvl w:val="0"/>
          <w:numId w:val="24"/>
        </w:numPr>
        <w:spacing w:after="120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i/>
          <w:noProof/>
          <w:sz w:val="24"/>
          <w:szCs w:val="24"/>
          <w:lang w:bidi="en-US"/>
        </w:rPr>
        <w:t>пожељно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је да </w:t>
      </w:r>
      <w:r w:rsidR="002B0881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oргaнизaциje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поседују пројектно искуство у оквиру  </w:t>
      </w:r>
      <w:r w:rsidR="00C136C1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Интеррег ИПА Програма прекограничне сарадње Румунија-Србија</w:t>
      </w:r>
    </w:p>
    <w:p w14:paraId="52B2A580" w14:textId="77777777" w:rsidR="00F87A12" w:rsidRPr="00A61952" w:rsidRDefault="00F87A12" w:rsidP="00F87A12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пожељно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је да лица која предлажу организације за </w:t>
      </w:r>
      <w:r w:rsidR="00E21EB3" w:rsidRPr="00A61952">
        <w:rPr>
          <w:rFonts w:ascii="Times New Roman" w:hAnsi="Times New Roman" w:cs="Times New Roman"/>
          <w:sz w:val="24"/>
          <w:szCs w:val="24"/>
        </w:rPr>
        <w:t xml:space="preserve">представника </w:t>
      </w:r>
      <w:r w:rsidR="00A61952" w:rsidRPr="00A61952">
        <w:rPr>
          <w:rFonts w:ascii="Times New Roman" w:hAnsi="Times New Roman" w:cs="Times New Roman"/>
          <w:sz w:val="24"/>
          <w:szCs w:val="24"/>
          <w:lang w:val="sr-Cyrl-RS"/>
        </w:rPr>
        <w:t>Заједничког одбора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поседују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претходно искуство у раду радних група и других радних и саветодавних тела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које формирају органи државне и покрајинске управе и локалне самоуправе,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у последње 3 године. </w:t>
      </w:r>
    </w:p>
    <w:p w14:paraId="2A83FE5C" w14:textId="77777777" w:rsidR="00F87A12" w:rsidRPr="00A61952" w:rsidRDefault="00F87A12" w:rsidP="00F87A1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IV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ДОКУМЕНТАЦИЈА КОЈА СЕ ДОСТАВЉА</w:t>
      </w:r>
    </w:p>
    <w:p w14:paraId="24C1E79D" w14:textId="77777777" w:rsidR="00F87A12" w:rsidRPr="00A61952" w:rsidRDefault="00F87A12" w:rsidP="00F87A1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Oрганизације цивилног друштва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дужне су да доставе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следеће доказе:</w:t>
      </w:r>
    </w:p>
    <w:p w14:paraId="3DDF43DB" w14:textId="77777777" w:rsidR="00F87A12" w:rsidRPr="00A61952" w:rsidRDefault="00F87A12" w:rsidP="00F87A12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попуњен Пријавни формулар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</w:t>
      </w: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Анекс 1 – Пријавни формулар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) </w:t>
      </w:r>
    </w:p>
    <w:p w14:paraId="393B0FE3" w14:textId="77777777" w:rsidR="00F87A12" w:rsidRPr="00A61952" w:rsidRDefault="00F87A12" w:rsidP="00F87A12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листу пројеката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које је организација реализовала, односно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листу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публикација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које је објавила у областима наведеним у тачки II Јавног позива (ЦИЉ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, ОБЛАСТИ И ПРАВО УЧЕШЋА НА ЈАВНОМ ПОЗИВУ),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у последње 3 (три) године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</w:t>
      </w: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Анекс 2 – О</w:t>
      </w:r>
      <w:r w:rsidR="002B0881"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бразац о реализованим пројектим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);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</w:p>
    <w:p w14:paraId="29DD3D73" w14:textId="77777777" w:rsidR="00F87A12" w:rsidRPr="00A61952" w:rsidRDefault="00F87A12" w:rsidP="00F87A12">
      <w:pPr>
        <w:numPr>
          <w:ilvl w:val="0"/>
          <w:numId w:val="17"/>
        </w:numPr>
        <w:spacing w:after="240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пожељно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је доставити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податке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о искуству у раду радних група и других радних и саветодавних тела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које формирају органи јавне управе,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у последње 3 (три) године </w:t>
      </w:r>
    </w:p>
    <w:p w14:paraId="278B3148" w14:textId="77777777" w:rsidR="00F87A12" w:rsidRPr="003E273E" w:rsidRDefault="00F87A12" w:rsidP="00F87A12">
      <w:pPr>
        <w:spacing w:after="24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РОК И НАЧИН </w:t>
      </w: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ПОДНОШЕЊА ПРИЈАВЕ</w:t>
      </w:r>
    </w:p>
    <w:p w14:paraId="21EE5C18" w14:textId="291F3D61" w:rsidR="00F87A12" w:rsidRPr="00A61952" w:rsidRDefault="00F87A12" w:rsidP="00F87A12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Рoк зa пoднoшeњe пријава траје </w:t>
      </w:r>
      <w:r w:rsidR="00A33801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од </w:t>
      </w:r>
      <w:r w:rsidR="003E273E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Latn-RS" w:bidi="en-US"/>
        </w:rPr>
        <w:t>21</w:t>
      </w:r>
      <w:r w:rsidR="00C136C1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. јула</w:t>
      </w:r>
      <w:r w:rsidR="000540D8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</w:t>
      </w: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до</w:t>
      </w:r>
      <w:r w:rsidR="00C136C1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</w:t>
      </w:r>
      <w:r w:rsidR="003E273E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5</w:t>
      </w: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. </w:t>
      </w:r>
      <w:r w:rsidR="00C136C1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августа</w:t>
      </w:r>
      <w:r w:rsidR="00C136C1"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2021. године</w:t>
      </w: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.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</w:t>
      </w:r>
    </w:p>
    <w:p w14:paraId="504FBC64" w14:textId="77777777" w:rsidR="00F87A12" w:rsidRPr="00A61952" w:rsidRDefault="00F87A12" w:rsidP="00AE146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</w:pPr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Заинтересоване организације цивилног друштва дужне су да своје пријаве заједно са припадајућом документацијом из тачке IV Јавног позива (ДОКУМЕНТАЦИЈА КОЈА СЕ ДОСТАВЉА) у назначеном року доставе </w:t>
      </w:r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искључиво</w:t>
      </w:r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електронским путем на адресу:</w:t>
      </w:r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</w:t>
      </w:r>
      <w:hyperlink r:id="rId9" w:history="1"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sek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scd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@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minljmpdd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gov.rs</w:t>
        </w:r>
      </w:hyperlink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1DFB2099" w14:textId="77777777" w:rsidR="00F87A12" w:rsidRPr="00A61952" w:rsidRDefault="00F87A12" w:rsidP="00F87A12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VI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ПОСТУПАК ИЗБОРА</w:t>
      </w:r>
    </w:p>
    <w:p w14:paraId="461E4002" w14:textId="77777777" w:rsidR="00F87A12" w:rsidRPr="00A61952" w:rsidRDefault="00F87A12" w:rsidP="00F87A12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За потребе припреме и спровођења поступка избора, као и самог Јавног позива, образована је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Комисија за избор организација цивилног друштва за чланство </w:t>
      </w:r>
      <w:r w:rsidR="00C136C1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Заједничком одбору за праћење Интеррег ИПА Програма прекограничне сарадње Румунија-Србија 2021-2027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, која је састављена од </w:t>
      </w:r>
      <w:r w:rsidR="00501EA2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једног</w:t>
      </w:r>
      <w:r w:rsidR="00A33801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представника</w:t>
      </w:r>
      <w:r w:rsidR="00A33801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Mинистaрствa зa eврoпскe интeгрaциje и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501EA2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два</w:t>
      </w:r>
      <w:r w:rsidR="00A33801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прeдстaвникa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Министарства за људска и  мањинска права и друштвени дијалог.</w:t>
      </w:r>
    </w:p>
    <w:p w14:paraId="118A6FEF" w14:textId="77777777" w:rsidR="00F87A12" w:rsidRPr="00A61952" w:rsidRDefault="00F87A12" w:rsidP="00F87A12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lastRenderedPageBreak/>
        <w:t xml:space="preserve">Формирана Комисија дужна је да најкасније у року од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30 дана од дана истека рока за подношење пријава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донесе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Одлуку о предлогу лица из организација цивилног друштва за избор у чланство у </w:t>
      </w:r>
      <w:r w:rsidR="00C136C1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Заједничком одбору за праћење Интеррег ИПА Програма прекограничне сарадње Румунија-Србија 2021-2027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. </w:t>
      </w:r>
    </w:p>
    <w:p w14:paraId="06F4EA30" w14:textId="77777777" w:rsidR="00F87A12" w:rsidRPr="00A61952" w:rsidRDefault="00F87A12" w:rsidP="00F87A12">
      <w:pPr>
        <w:spacing w:after="240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Евентуална питања око поступка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подношења пријава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могу се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упутити, на е-mail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адресу </w:t>
      </w:r>
      <w:hyperlink r:id="rId10" w:history="1"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sek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scd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@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minljmpdd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gov.rs</w:t>
        </w:r>
      </w:hyperlink>
      <w:r w:rsidRPr="00A61952">
        <w:rPr>
          <w:rFonts w:ascii="Times New Roman" w:hAnsi="Times New Roman" w:cs="Times New Roman"/>
          <w:sz w:val="24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или телефоном на 011/31-30-972.</w:t>
      </w:r>
    </w:p>
    <w:p w14:paraId="7CC8D60D" w14:textId="77777777" w:rsidR="00501EA2" w:rsidRPr="00A61952" w:rsidRDefault="00501EA2" w:rsidP="00F87A12">
      <w:pPr>
        <w:spacing w:after="240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3FC8ADC7" w14:textId="77777777" w:rsidR="00F87A12" w:rsidRPr="00A61952" w:rsidRDefault="00F87A12" w:rsidP="00F87A1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VI 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ДОДАТНЕ ИНФОРМАЦИЈЕ</w:t>
      </w:r>
    </w:p>
    <w:p w14:paraId="10BF8B48" w14:textId="77777777" w:rsidR="00F87A12" w:rsidRPr="003E273E" w:rsidRDefault="00F87A12" w:rsidP="00F87A12">
      <w:pPr>
        <w:numPr>
          <w:ilvl w:val="0"/>
          <w:numId w:val="25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E273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Министарство за људска и мањинска права и друштвени дијалог </w:t>
      </w:r>
      <w:r w:rsidRPr="003E273E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r w:rsidRPr="003E273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у могућности да изабраним представницима организација цивилног друштва обезбеди накнаду за рад нити да сноси трошкове њиховог доласка и одласка на састанке </w:t>
      </w:r>
      <w:r w:rsidR="00A61952" w:rsidRPr="003E273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Заједничког одбора</w:t>
      </w:r>
      <w:r w:rsidRPr="003E273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.</w:t>
      </w:r>
    </w:p>
    <w:p w14:paraId="1F4EF06C" w14:textId="77777777" w:rsidR="00A33801" w:rsidRPr="00A61952" w:rsidRDefault="00A33801" w:rsidP="00A33801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326A199B" w14:textId="77777777" w:rsidR="00AE1465" w:rsidRPr="00A61952" w:rsidRDefault="00AE1465" w:rsidP="00C136C1">
      <w:pPr>
        <w:numPr>
          <w:ilvl w:val="0"/>
          <w:numId w:val="25"/>
        </w:num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Радни језик </w:t>
      </w:r>
      <w:r w:rsidR="00C136C1"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Заједничког одбора за праћење Интеррег ИПА Програма прекограничне сарадње Румунија-Србија 2021-2027</w:t>
      </w:r>
      <w:r w:rsidR="005813B7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је енглески. </w:t>
      </w:r>
    </w:p>
    <w:p w14:paraId="2B6515E5" w14:textId="77777777" w:rsidR="00F87A12" w:rsidRPr="00A61952" w:rsidRDefault="00F87A12" w:rsidP="00F87A12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6005A9B6" w14:textId="77777777" w:rsidR="00F87A12" w:rsidRPr="00A61952" w:rsidRDefault="00F87A12" w:rsidP="00F87A12">
      <w:pPr>
        <w:numPr>
          <w:ilvl w:val="0"/>
          <w:numId w:val="25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Потребни обрасци, као и додатне информације за њихово попуњавање налазе се у оквиру следећих докумената:</w:t>
      </w:r>
    </w:p>
    <w:p w14:paraId="544C9BCF" w14:textId="77777777" w:rsidR="00AE1465" w:rsidRPr="00A61952" w:rsidRDefault="00AE1465" w:rsidP="00AE1465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A02353C" w14:textId="77777777" w:rsidR="00F87A12" w:rsidRPr="00A61952" w:rsidRDefault="00F87A12" w:rsidP="00F87A12">
      <w:pPr>
        <w:numPr>
          <w:ilvl w:val="0"/>
          <w:numId w:val="18"/>
        </w:num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Анекс 1 – Пријавни формулар</w:t>
      </w:r>
    </w:p>
    <w:p w14:paraId="61C0FAE3" w14:textId="77777777" w:rsidR="00F87A12" w:rsidRPr="00A61952" w:rsidRDefault="00F87A12" w:rsidP="00F87A12">
      <w:pPr>
        <w:numPr>
          <w:ilvl w:val="0"/>
          <w:numId w:val="18"/>
        </w:num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Анекс </w:t>
      </w:r>
      <w:r w:rsidR="002B0881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Образац о реализованим пројектима</w:t>
      </w:r>
    </w:p>
    <w:p w14:paraId="4365CA3B" w14:textId="77777777" w:rsidR="00E024EB" w:rsidRPr="00A61952" w:rsidRDefault="00E024EB" w:rsidP="00F8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E024EB" w:rsidRPr="00A61952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2A66" w14:textId="77777777" w:rsidR="00CD3C95" w:rsidRDefault="00CD3C95" w:rsidP="00753006">
      <w:pPr>
        <w:spacing w:after="0" w:line="240" w:lineRule="auto"/>
      </w:pPr>
      <w:r>
        <w:separator/>
      </w:r>
    </w:p>
  </w:endnote>
  <w:endnote w:type="continuationSeparator" w:id="0">
    <w:p w14:paraId="6C167F15" w14:textId="77777777" w:rsidR="00CD3C95" w:rsidRDefault="00CD3C95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2CBD7" w14:textId="7F72C3E9" w:rsidR="004B78F2" w:rsidRPr="0091053A" w:rsidRDefault="003D5721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="004B78F2"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7F6222">
          <w:rPr>
            <w:rFonts w:ascii="Times New Roman" w:hAnsi="Times New Roman" w:cs="Times New Roman"/>
            <w:noProof/>
          </w:rPr>
          <w:t>1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92AB67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FD69" w14:textId="77777777" w:rsidR="00CD3C95" w:rsidRDefault="00CD3C95" w:rsidP="00753006">
      <w:pPr>
        <w:spacing w:after="0" w:line="240" w:lineRule="auto"/>
      </w:pPr>
      <w:r>
        <w:separator/>
      </w:r>
    </w:p>
  </w:footnote>
  <w:footnote w:type="continuationSeparator" w:id="0">
    <w:p w14:paraId="5764C849" w14:textId="77777777" w:rsidR="00CD3C95" w:rsidRDefault="00CD3C95" w:rsidP="0075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1EE5"/>
    <w:multiLevelType w:val="hybridMultilevel"/>
    <w:tmpl w:val="B48E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0A8"/>
    <w:multiLevelType w:val="hybridMultilevel"/>
    <w:tmpl w:val="AD5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66A16"/>
    <w:multiLevelType w:val="hybridMultilevel"/>
    <w:tmpl w:val="14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46E0"/>
    <w:multiLevelType w:val="hybridMultilevel"/>
    <w:tmpl w:val="6EAC437A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234F9E"/>
    <w:multiLevelType w:val="hybridMultilevel"/>
    <w:tmpl w:val="DBCCADF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1"/>
  </w:num>
  <w:num w:numId="5">
    <w:abstractNumId w:val="26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24"/>
  </w:num>
  <w:num w:numId="12">
    <w:abstractNumId w:val="22"/>
  </w:num>
  <w:num w:numId="13">
    <w:abstractNumId w:val="16"/>
  </w:num>
  <w:num w:numId="14">
    <w:abstractNumId w:val="12"/>
  </w:num>
  <w:num w:numId="15">
    <w:abstractNumId w:val="8"/>
  </w:num>
  <w:num w:numId="16">
    <w:abstractNumId w:val="20"/>
  </w:num>
  <w:num w:numId="17">
    <w:abstractNumId w:val="0"/>
  </w:num>
  <w:num w:numId="18">
    <w:abstractNumId w:val="18"/>
  </w:num>
  <w:num w:numId="19">
    <w:abstractNumId w:val="25"/>
  </w:num>
  <w:num w:numId="20">
    <w:abstractNumId w:val="19"/>
  </w:num>
  <w:num w:numId="21">
    <w:abstractNumId w:val="23"/>
  </w:num>
  <w:num w:numId="22">
    <w:abstractNumId w:val="10"/>
  </w:num>
  <w:num w:numId="23">
    <w:abstractNumId w:val="5"/>
  </w:num>
  <w:num w:numId="24">
    <w:abstractNumId w:val="6"/>
  </w:num>
  <w:num w:numId="25">
    <w:abstractNumId w:val="3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03A51"/>
    <w:rsid w:val="0002275D"/>
    <w:rsid w:val="000247CE"/>
    <w:rsid w:val="00026C9D"/>
    <w:rsid w:val="0003205B"/>
    <w:rsid w:val="000369B2"/>
    <w:rsid w:val="000540D8"/>
    <w:rsid w:val="00081ABE"/>
    <w:rsid w:val="000C1D83"/>
    <w:rsid w:val="000C5109"/>
    <w:rsid w:val="000D1807"/>
    <w:rsid w:val="00101C1A"/>
    <w:rsid w:val="00115D55"/>
    <w:rsid w:val="00126399"/>
    <w:rsid w:val="001368E3"/>
    <w:rsid w:val="00170F42"/>
    <w:rsid w:val="001746B2"/>
    <w:rsid w:val="001807BA"/>
    <w:rsid w:val="00184057"/>
    <w:rsid w:val="00184EF1"/>
    <w:rsid w:val="00187C88"/>
    <w:rsid w:val="0019756E"/>
    <w:rsid w:val="001A0BD1"/>
    <w:rsid w:val="001A0EBA"/>
    <w:rsid w:val="001A4652"/>
    <w:rsid w:val="001C5B08"/>
    <w:rsid w:val="001C7844"/>
    <w:rsid w:val="001D6BAA"/>
    <w:rsid w:val="001E1319"/>
    <w:rsid w:val="002327C5"/>
    <w:rsid w:val="002444A7"/>
    <w:rsid w:val="002453F5"/>
    <w:rsid w:val="00270352"/>
    <w:rsid w:val="00282FD4"/>
    <w:rsid w:val="002853DB"/>
    <w:rsid w:val="00292D2B"/>
    <w:rsid w:val="002B0881"/>
    <w:rsid w:val="002B3D48"/>
    <w:rsid w:val="002B5522"/>
    <w:rsid w:val="002C3B7C"/>
    <w:rsid w:val="002D145B"/>
    <w:rsid w:val="002D3C38"/>
    <w:rsid w:val="002E099A"/>
    <w:rsid w:val="002E22AB"/>
    <w:rsid w:val="002E4948"/>
    <w:rsid w:val="00316FA1"/>
    <w:rsid w:val="00321607"/>
    <w:rsid w:val="00321820"/>
    <w:rsid w:val="00321BFE"/>
    <w:rsid w:val="003220CE"/>
    <w:rsid w:val="003409F2"/>
    <w:rsid w:val="003603E3"/>
    <w:rsid w:val="003658A4"/>
    <w:rsid w:val="00393BF0"/>
    <w:rsid w:val="003A2849"/>
    <w:rsid w:val="003C676A"/>
    <w:rsid w:val="003D0DEA"/>
    <w:rsid w:val="003D32AC"/>
    <w:rsid w:val="003D5721"/>
    <w:rsid w:val="003E273E"/>
    <w:rsid w:val="003E5362"/>
    <w:rsid w:val="003F3AC1"/>
    <w:rsid w:val="003F6651"/>
    <w:rsid w:val="004019D6"/>
    <w:rsid w:val="00422A9C"/>
    <w:rsid w:val="004371DA"/>
    <w:rsid w:val="00443E2C"/>
    <w:rsid w:val="0047081C"/>
    <w:rsid w:val="00473905"/>
    <w:rsid w:val="00474C21"/>
    <w:rsid w:val="004B5921"/>
    <w:rsid w:val="004B78F2"/>
    <w:rsid w:val="004C2BEF"/>
    <w:rsid w:val="004C5F16"/>
    <w:rsid w:val="004F1CBF"/>
    <w:rsid w:val="00501EA2"/>
    <w:rsid w:val="00540268"/>
    <w:rsid w:val="00542509"/>
    <w:rsid w:val="005436B8"/>
    <w:rsid w:val="00546611"/>
    <w:rsid w:val="005536CC"/>
    <w:rsid w:val="0056199A"/>
    <w:rsid w:val="00574089"/>
    <w:rsid w:val="0057708A"/>
    <w:rsid w:val="005813B7"/>
    <w:rsid w:val="00583888"/>
    <w:rsid w:val="00583B19"/>
    <w:rsid w:val="00597FE1"/>
    <w:rsid w:val="005B2B50"/>
    <w:rsid w:val="005B3D67"/>
    <w:rsid w:val="005C68BF"/>
    <w:rsid w:val="00624787"/>
    <w:rsid w:val="0068085B"/>
    <w:rsid w:val="006A5F6C"/>
    <w:rsid w:val="006B0239"/>
    <w:rsid w:val="006B3E54"/>
    <w:rsid w:val="006C5123"/>
    <w:rsid w:val="006D73FF"/>
    <w:rsid w:val="006F1969"/>
    <w:rsid w:val="00705031"/>
    <w:rsid w:val="00714507"/>
    <w:rsid w:val="0071788A"/>
    <w:rsid w:val="00753006"/>
    <w:rsid w:val="00770065"/>
    <w:rsid w:val="00784434"/>
    <w:rsid w:val="00785BA9"/>
    <w:rsid w:val="007B423B"/>
    <w:rsid w:val="007E42FE"/>
    <w:rsid w:val="007F6222"/>
    <w:rsid w:val="00807548"/>
    <w:rsid w:val="00812F08"/>
    <w:rsid w:val="008311E2"/>
    <w:rsid w:val="0084277C"/>
    <w:rsid w:val="0085352E"/>
    <w:rsid w:val="00863247"/>
    <w:rsid w:val="00872D5A"/>
    <w:rsid w:val="008739D2"/>
    <w:rsid w:val="00874B74"/>
    <w:rsid w:val="00884228"/>
    <w:rsid w:val="008C2091"/>
    <w:rsid w:val="008D121D"/>
    <w:rsid w:val="008E31B9"/>
    <w:rsid w:val="008E339C"/>
    <w:rsid w:val="008E672B"/>
    <w:rsid w:val="008F180E"/>
    <w:rsid w:val="0091053A"/>
    <w:rsid w:val="0091652B"/>
    <w:rsid w:val="009210FF"/>
    <w:rsid w:val="009265FD"/>
    <w:rsid w:val="00987C8F"/>
    <w:rsid w:val="009946AD"/>
    <w:rsid w:val="00997948"/>
    <w:rsid w:val="009A1E59"/>
    <w:rsid w:val="009A55C2"/>
    <w:rsid w:val="00A03284"/>
    <w:rsid w:val="00A17A15"/>
    <w:rsid w:val="00A273EF"/>
    <w:rsid w:val="00A33801"/>
    <w:rsid w:val="00A4627B"/>
    <w:rsid w:val="00A47150"/>
    <w:rsid w:val="00A61952"/>
    <w:rsid w:val="00AA6318"/>
    <w:rsid w:val="00AB4D28"/>
    <w:rsid w:val="00AC44B2"/>
    <w:rsid w:val="00AD3723"/>
    <w:rsid w:val="00AD5935"/>
    <w:rsid w:val="00AE1465"/>
    <w:rsid w:val="00AE1FCE"/>
    <w:rsid w:val="00B35D76"/>
    <w:rsid w:val="00B431AE"/>
    <w:rsid w:val="00B47228"/>
    <w:rsid w:val="00B53CB7"/>
    <w:rsid w:val="00B560A3"/>
    <w:rsid w:val="00B56771"/>
    <w:rsid w:val="00B61742"/>
    <w:rsid w:val="00B90AA3"/>
    <w:rsid w:val="00BA4157"/>
    <w:rsid w:val="00BB281E"/>
    <w:rsid w:val="00BC2209"/>
    <w:rsid w:val="00BD5E6F"/>
    <w:rsid w:val="00BE4964"/>
    <w:rsid w:val="00BE7F76"/>
    <w:rsid w:val="00BF104F"/>
    <w:rsid w:val="00BF2F7B"/>
    <w:rsid w:val="00BF3EA7"/>
    <w:rsid w:val="00BF4969"/>
    <w:rsid w:val="00C136C1"/>
    <w:rsid w:val="00C355B5"/>
    <w:rsid w:val="00C95E04"/>
    <w:rsid w:val="00C96BBA"/>
    <w:rsid w:val="00CD1D15"/>
    <w:rsid w:val="00CD3C95"/>
    <w:rsid w:val="00CD48E6"/>
    <w:rsid w:val="00D4440F"/>
    <w:rsid w:val="00D46A93"/>
    <w:rsid w:val="00D7357D"/>
    <w:rsid w:val="00D742BA"/>
    <w:rsid w:val="00D947CC"/>
    <w:rsid w:val="00DA0494"/>
    <w:rsid w:val="00DA2F3F"/>
    <w:rsid w:val="00DD68FE"/>
    <w:rsid w:val="00DF3AEB"/>
    <w:rsid w:val="00E024EB"/>
    <w:rsid w:val="00E14B44"/>
    <w:rsid w:val="00E21EB3"/>
    <w:rsid w:val="00E30707"/>
    <w:rsid w:val="00E3355C"/>
    <w:rsid w:val="00E44DB6"/>
    <w:rsid w:val="00E469B4"/>
    <w:rsid w:val="00E46D7C"/>
    <w:rsid w:val="00E51668"/>
    <w:rsid w:val="00E55E56"/>
    <w:rsid w:val="00E6256D"/>
    <w:rsid w:val="00E8024B"/>
    <w:rsid w:val="00E939AA"/>
    <w:rsid w:val="00E95545"/>
    <w:rsid w:val="00EC1BD0"/>
    <w:rsid w:val="00EC60F1"/>
    <w:rsid w:val="00ED4E86"/>
    <w:rsid w:val="00EE2BE8"/>
    <w:rsid w:val="00F139B6"/>
    <w:rsid w:val="00F16B5A"/>
    <w:rsid w:val="00F30F21"/>
    <w:rsid w:val="00F32A81"/>
    <w:rsid w:val="00F47A3C"/>
    <w:rsid w:val="00F54DB5"/>
    <w:rsid w:val="00F87A12"/>
    <w:rsid w:val="00F92AC8"/>
    <w:rsid w:val="00F94782"/>
    <w:rsid w:val="00FA75DD"/>
    <w:rsid w:val="00FB4C79"/>
    <w:rsid w:val="00FC625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7D32"/>
  <w15:docId w15:val="{D7544351-E7E4-4F26-916D-D338484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21"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D50B-76C2-4CF2-A02C-94299E4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Sanja Atanasković Opačić</cp:lastModifiedBy>
  <cp:revision>6</cp:revision>
  <cp:lastPrinted>2021-07-16T11:31:00Z</cp:lastPrinted>
  <dcterms:created xsi:type="dcterms:W3CDTF">2021-07-16T13:31:00Z</dcterms:created>
  <dcterms:modified xsi:type="dcterms:W3CDTF">2021-07-21T09:10:00Z</dcterms:modified>
</cp:coreProperties>
</file>